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BC879" w14:textId="77777777" w:rsidR="00311AB4" w:rsidRDefault="00311AB4" w:rsidP="00311AB4">
      <w:pPr>
        <w:spacing w:line="276" w:lineRule="auto"/>
        <w:jc w:val="center"/>
        <w:rPr>
          <w:rFonts w:ascii="Times" w:hAnsi="Times"/>
          <w:lang w:val="en-CA"/>
        </w:rPr>
      </w:pPr>
      <w:r>
        <w:rPr>
          <w:rFonts w:ascii="Times" w:hAnsi="Times"/>
          <w:lang w:val="en-CA"/>
        </w:rPr>
        <w:t>Supplementary Resource</w:t>
      </w:r>
    </w:p>
    <w:p w14:paraId="7FD690D6" w14:textId="77777777" w:rsidR="00311AB4" w:rsidRDefault="00311AB4" w:rsidP="00311AB4">
      <w:pPr>
        <w:spacing w:line="276" w:lineRule="auto"/>
        <w:jc w:val="center"/>
        <w:rPr>
          <w:rFonts w:ascii="Times" w:hAnsi="Times"/>
          <w:lang w:val="en-CA"/>
        </w:rPr>
      </w:pPr>
    </w:p>
    <w:p w14:paraId="657F5B80" w14:textId="77777777" w:rsidR="00311AB4" w:rsidRDefault="00311AB4" w:rsidP="00311AB4">
      <w:pPr>
        <w:spacing w:line="276" w:lineRule="auto"/>
        <w:rPr>
          <w:rFonts w:ascii="Times" w:hAnsi="Times"/>
          <w:lang w:val="en-CA"/>
        </w:rPr>
      </w:pPr>
      <w:r>
        <w:rPr>
          <w:rFonts w:ascii="Times" w:hAnsi="Times"/>
          <w:lang w:val="en-CA"/>
        </w:rPr>
        <w:t>This is the link to my adaptation of the gameshow Jeopardy, created for the CMNS 1140 students to be used as supplementary resource to the case in Appendix A:</w:t>
      </w:r>
    </w:p>
    <w:p w14:paraId="61E61DC8" w14:textId="77777777" w:rsidR="00311AB4" w:rsidRDefault="00311AB4" w:rsidP="00311AB4">
      <w:pPr>
        <w:spacing w:line="276" w:lineRule="auto"/>
        <w:jc w:val="center"/>
        <w:rPr>
          <w:rFonts w:ascii="Times" w:hAnsi="Times"/>
          <w:lang w:val="en-CA"/>
        </w:rPr>
      </w:pPr>
    </w:p>
    <w:p w14:paraId="54116B28" w14:textId="77777777" w:rsidR="00311AB4" w:rsidRDefault="00311AB4" w:rsidP="00311AB4">
      <w:pPr>
        <w:spacing w:line="276" w:lineRule="auto"/>
        <w:rPr>
          <w:rFonts w:ascii="Times" w:hAnsi="Times"/>
          <w:lang w:val="en-CA"/>
        </w:rPr>
      </w:pPr>
      <w:hyperlink r:id="rId7" w:history="1">
        <w:r w:rsidRPr="00013CF3">
          <w:rPr>
            <w:rStyle w:val="Hyperlink"/>
            <w:rFonts w:ascii="Times" w:hAnsi="Times"/>
            <w:lang w:val="en-CA"/>
          </w:rPr>
          <w:t>https://www.playfactile.com/cmns1140</w:t>
        </w:r>
      </w:hyperlink>
      <w:r>
        <w:rPr>
          <w:rFonts w:ascii="Times" w:hAnsi="Times"/>
          <w:lang w:val="en-CA"/>
        </w:rPr>
        <w:t xml:space="preserve"> </w:t>
      </w:r>
    </w:p>
    <w:p w14:paraId="3B48ADC8" w14:textId="77777777" w:rsidR="00311AB4" w:rsidRDefault="00311AB4" w:rsidP="00311AB4">
      <w:pPr>
        <w:spacing w:line="276" w:lineRule="auto"/>
        <w:rPr>
          <w:rFonts w:ascii="Times" w:hAnsi="Times"/>
          <w:lang w:val="en-CA"/>
        </w:rPr>
      </w:pPr>
    </w:p>
    <w:p w14:paraId="6E3F99BC" w14:textId="77777777" w:rsidR="00311AB4" w:rsidRDefault="00311AB4" w:rsidP="00311AB4">
      <w:pPr>
        <w:spacing w:line="276" w:lineRule="auto"/>
        <w:rPr>
          <w:rFonts w:ascii="Times" w:hAnsi="Times"/>
          <w:lang w:val="en-CA"/>
        </w:rPr>
      </w:pPr>
      <w:r>
        <w:rPr>
          <w:rFonts w:ascii="Times" w:hAnsi="Times"/>
          <w:lang w:val="en-CA"/>
        </w:rPr>
        <w:t xml:space="preserve">Brief instructions for the instructor: </w:t>
      </w:r>
    </w:p>
    <w:p w14:paraId="18F9B776" w14:textId="77777777" w:rsidR="00311AB4" w:rsidRDefault="00311AB4" w:rsidP="00311AB4">
      <w:pPr>
        <w:spacing w:line="276" w:lineRule="auto"/>
        <w:rPr>
          <w:rFonts w:ascii="Times" w:hAnsi="Times"/>
          <w:lang w:val="en-CA"/>
        </w:rPr>
      </w:pPr>
    </w:p>
    <w:p w14:paraId="3EFFEE94"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 xml:space="preserve">The link above will take you to the home page. </w:t>
      </w:r>
    </w:p>
    <w:p w14:paraId="7B706CE4"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Click “Play Now” under Interpersonal Communications</w:t>
      </w:r>
    </w:p>
    <w:p w14:paraId="230E71D2"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Select how many teams you have divided the classroom into. I suggest two teams, so you would select “2.”</w:t>
      </w:r>
    </w:p>
    <w:p w14:paraId="7C315D07"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If the screen displays “Do you want to play in Buzzer Mode?” select “No.”</w:t>
      </w:r>
    </w:p>
    <w:p w14:paraId="0CCACA49"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Choose the display characters representing the two teams: For example, “Pineapple” for Team 1 and “Celery” for Team 2. (Or you can Auto Select).</w:t>
      </w:r>
    </w:p>
    <w:p w14:paraId="5ABF05FE"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 xml:space="preserve">Click “Start Game.” </w:t>
      </w:r>
    </w:p>
    <w:p w14:paraId="6D55D94E"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 xml:space="preserve">Have the first team select a category (Workplace Conflict Management, Intercultural Communications, Teamwork or Oral Presentation) </w:t>
      </w:r>
      <w:r w:rsidRPr="00C93EBE">
        <w:rPr>
          <w:rFonts w:ascii="Times" w:hAnsi="Times"/>
          <w:b/>
          <w:lang w:val="en-CA"/>
        </w:rPr>
        <w:t>and</w:t>
      </w:r>
      <w:r>
        <w:rPr>
          <w:rFonts w:ascii="Times" w:hAnsi="Times"/>
          <w:lang w:val="en-CA"/>
        </w:rPr>
        <w:t xml:space="preserve"> score values that represent points ($100, $200, $300, $400).</w:t>
      </w:r>
    </w:p>
    <w:p w14:paraId="117E8518"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 xml:space="preserve">Select the chosen tile. </w:t>
      </w:r>
    </w:p>
    <w:p w14:paraId="3DC491A8"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The team has 30 seconds to answer the question that appears.</w:t>
      </w:r>
    </w:p>
    <w:p w14:paraId="3914ACC1"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Select “Skip/See Answer” on top right-hand side of the screen once time is up or the answer is given (whichever is earlier).</w:t>
      </w:r>
    </w:p>
    <w:p w14:paraId="69342FF8"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If the answer is correct, select the green check mark on the bottom of the screen showing under both “Pineapple” and “Celery,” for whichever team that got that answer (and the red cross if answered incorrectly).</w:t>
      </w:r>
    </w:p>
    <w:p w14:paraId="12211E5B" w14:textId="77777777" w:rsidR="00311AB4" w:rsidRDefault="00311AB4" w:rsidP="00311AB4">
      <w:pPr>
        <w:pStyle w:val="ListParagraph"/>
        <w:numPr>
          <w:ilvl w:val="0"/>
          <w:numId w:val="1"/>
        </w:numPr>
        <w:spacing w:line="276" w:lineRule="auto"/>
        <w:rPr>
          <w:rFonts w:ascii="Times" w:hAnsi="Times"/>
          <w:lang w:val="en-CA"/>
        </w:rPr>
      </w:pPr>
      <w:r>
        <w:rPr>
          <w:rFonts w:ascii="Times" w:hAnsi="Times"/>
          <w:lang w:val="en-CA"/>
        </w:rPr>
        <w:t>Click “Continue” and repeat until the game is complete.</w:t>
      </w:r>
    </w:p>
    <w:p w14:paraId="1B9633B2" w14:textId="77777777" w:rsidR="00556257" w:rsidRDefault="00556257"/>
    <w:sectPr w:rsidR="0055625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BEC46" w14:textId="77777777" w:rsidR="000E17B8" w:rsidRDefault="000E17B8" w:rsidP="00311AB4">
      <w:r>
        <w:separator/>
      </w:r>
    </w:p>
  </w:endnote>
  <w:endnote w:type="continuationSeparator" w:id="0">
    <w:p w14:paraId="2D03935C" w14:textId="77777777" w:rsidR="000E17B8" w:rsidRDefault="000E17B8" w:rsidP="0031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1481" w14:textId="19BED01A" w:rsidR="00311AB4" w:rsidRPr="00311AB4" w:rsidRDefault="00311AB4">
    <w:pPr>
      <w:pStyle w:val="Footer"/>
      <w:rPr>
        <w:rFonts w:cstheme="minorHAnsi"/>
        <w:sz w:val="20"/>
        <w:szCs w:val="20"/>
      </w:rPr>
    </w:pPr>
    <w:r>
      <w:rPr>
        <w:rFonts w:cstheme="minorHAnsi"/>
        <w:sz w:val="20"/>
        <w:szCs w:val="20"/>
      </w:rPr>
      <w:t>This handout by </w:t>
    </w:r>
    <w:r>
      <w:rPr>
        <w:rFonts w:cstheme="minorHAnsi"/>
        <w:sz w:val="20"/>
        <w:szCs w:val="20"/>
      </w:rPr>
      <w:t xml:space="preserve">Swati </w:t>
    </w:r>
    <w:proofErr w:type="spellStart"/>
    <w:r>
      <w:rPr>
        <w:rFonts w:cstheme="minorHAnsi"/>
        <w:sz w:val="20"/>
        <w:szCs w:val="20"/>
      </w:rPr>
      <w:t>Bassi</w:t>
    </w:r>
    <w:proofErr w:type="spellEnd"/>
    <w:r>
      <w:rPr>
        <w:rFonts w:cstheme="minorHAnsi"/>
        <w:sz w:val="20"/>
        <w:szCs w:val="20"/>
      </w:rPr>
      <w:t> is licensed under a </w:t>
    </w:r>
    <w:hyperlink r:id="rId1" w:history="1">
      <w:r w:rsidRPr="00311AB4">
        <w:rPr>
          <w:rStyle w:val="Hyperlink"/>
          <w:rFonts w:cstheme="minorHAnsi"/>
          <w:sz w:val="20"/>
          <w:szCs w:val="20"/>
        </w:rPr>
        <w:t>Creative Commons Attribution- 4.0 International License</w:t>
      </w:r>
    </w:hyperlink>
    <w:r>
      <w:rPr>
        <w:rFonts w:cstheme="minorHAns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93089" w14:textId="77777777" w:rsidR="000E17B8" w:rsidRDefault="000E17B8" w:rsidP="00311AB4">
      <w:r>
        <w:separator/>
      </w:r>
    </w:p>
  </w:footnote>
  <w:footnote w:type="continuationSeparator" w:id="0">
    <w:p w14:paraId="691D4CDD" w14:textId="77777777" w:rsidR="000E17B8" w:rsidRDefault="000E17B8" w:rsidP="00311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5011B"/>
    <w:multiLevelType w:val="hybridMultilevel"/>
    <w:tmpl w:val="264C7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B4"/>
    <w:rsid w:val="000A2994"/>
    <w:rsid w:val="000E17B8"/>
    <w:rsid w:val="000F050F"/>
    <w:rsid w:val="00311AB4"/>
    <w:rsid w:val="0040032B"/>
    <w:rsid w:val="00556257"/>
    <w:rsid w:val="005F6FA1"/>
    <w:rsid w:val="008F53ED"/>
    <w:rsid w:val="00B80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13BF"/>
  <w15:chartTrackingRefBased/>
  <w15:docId w15:val="{3412369C-CCC0-4F1E-BAFE-476F975C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B4"/>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AB4"/>
    <w:rPr>
      <w:color w:val="0563C1" w:themeColor="hyperlink"/>
      <w:u w:val="single"/>
    </w:rPr>
  </w:style>
  <w:style w:type="paragraph" w:styleId="ListParagraph">
    <w:name w:val="List Paragraph"/>
    <w:basedOn w:val="Normal"/>
    <w:uiPriority w:val="34"/>
    <w:qFormat/>
    <w:rsid w:val="00311AB4"/>
    <w:pPr>
      <w:ind w:left="720"/>
      <w:contextualSpacing/>
    </w:pPr>
  </w:style>
  <w:style w:type="paragraph" w:styleId="Header">
    <w:name w:val="header"/>
    <w:basedOn w:val="Normal"/>
    <w:link w:val="HeaderChar"/>
    <w:uiPriority w:val="99"/>
    <w:unhideWhenUsed/>
    <w:rsid w:val="00311AB4"/>
    <w:pPr>
      <w:tabs>
        <w:tab w:val="center" w:pos="4680"/>
        <w:tab w:val="right" w:pos="9360"/>
      </w:tabs>
    </w:pPr>
  </w:style>
  <w:style w:type="character" w:customStyle="1" w:styleId="HeaderChar">
    <w:name w:val="Header Char"/>
    <w:basedOn w:val="DefaultParagraphFont"/>
    <w:link w:val="Header"/>
    <w:uiPriority w:val="99"/>
    <w:rsid w:val="00311AB4"/>
    <w:rPr>
      <w:sz w:val="24"/>
      <w:szCs w:val="24"/>
      <w:lang w:val="en-US"/>
    </w:rPr>
  </w:style>
  <w:style w:type="paragraph" w:styleId="Footer">
    <w:name w:val="footer"/>
    <w:basedOn w:val="Normal"/>
    <w:link w:val="FooterChar"/>
    <w:uiPriority w:val="99"/>
    <w:unhideWhenUsed/>
    <w:rsid w:val="00311AB4"/>
    <w:pPr>
      <w:tabs>
        <w:tab w:val="center" w:pos="4680"/>
        <w:tab w:val="right" w:pos="9360"/>
      </w:tabs>
    </w:pPr>
  </w:style>
  <w:style w:type="character" w:customStyle="1" w:styleId="FooterChar">
    <w:name w:val="Footer Char"/>
    <w:basedOn w:val="DefaultParagraphFont"/>
    <w:link w:val="Footer"/>
    <w:uiPriority w:val="99"/>
    <w:rsid w:val="00311AB4"/>
    <w:rPr>
      <w:sz w:val="24"/>
      <w:szCs w:val="24"/>
      <w:lang w:val="en-US"/>
    </w:rPr>
  </w:style>
  <w:style w:type="character" w:styleId="UnresolvedMention">
    <w:name w:val="Unresolved Mention"/>
    <w:basedOn w:val="DefaultParagraphFont"/>
    <w:uiPriority w:val="99"/>
    <w:semiHidden/>
    <w:unhideWhenUsed/>
    <w:rsid w:val="00311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layfactile.com/cmns1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Ashman</dc:creator>
  <cp:keywords/>
  <dc:description/>
  <cp:lastModifiedBy>Melissa Ashman</cp:lastModifiedBy>
  <cp:revision>1</cp:revision>
  <dcterms:created xsi:type="dcterms:W3CDTF">2020-05-12T22:42:00Z</dcterms:created>
  <dcterms:modified xsi:type="dcterms:W3CDTF">2020-05-12T22:45:00Z</dcterms:modified>
</cp:coreProperties>
</file>